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79EFD" w14:textId="77777777" w:rsidR="00A0790A" w:rsidRPr="00693612" w:rsidRDefault="00A0790A" w:rsidP="00A0790A">
      <w:pPr>
        <w:widowControl w:val="0"/>
        <w:tabs>
          <w:tab w:val="left" w:pos="0"/>
        </w:tabs>
        <w:ind w:right="-1"/>
        <w:jc w:val="both"/>
        <w:rPr>
          <w:rFonts w:eastAsia="Constantia"/>
          <w:b/>
          <w:szCs w:val="28"/>
        </w:rPr>
      </w:pPr>
      <w:bookmarkStart w:id="0" w:name="_GoBack"/>
      <w:bookmarkEnd w:id="0"/>
      <w:r w:rsidRPr="00693612">
        <w:rPr>
          <w:rFonts w:eastAsia="Constantia"/>
          <w:b/>
          <w:szCs w:val="28"/>
        </w:rPr>
        <w:t>Центр поддержки предпринимательства Республики Татарстан</w:t>
      </w:r>
    </w:p>
    <w:p w14:paraId="22CB43AD" w14:textId="046289BA" w:rsidR="00A0790A" w:rsidRPr="00693612" w:rsidRDefault="00A0790A" w:rsidP="00A0790A">
      <w:pPr>
        <w:widowControl w:val="0"/>
        <w:tabs>
          <w:tab w:val="left" w:pos="0"/>
        </w:tabs>
        <w:ind w:right="-1"/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 xml:space="preserve">В целях оказания информационно-консультационной помощи субъектам малого и среднего предпринимательства Республики Татарстан с 2013 года действует Центр поддержки предпринимательства </w:t>
      </w:r>
      <w:r w:rsidR="007B607D" w:rsidRPr="00693612">
        <w:rPr>
          <w:rFonts w:eastAsia="Constantia"/>
          <w:szCs w:val="28"/>
        </w:rPr>
        <w:t>(</w:t>
      </w:r>
      <w:r w:rsidRPr="00693612">
        <w:rPr>
          <w:rFonts w:eastAsia="Constantia"/>
          <w:szCs w:val="28"/>
        </w:rPr>
        <w:t xml:space="preserve">далее – Центр). </w:t>
      </w:r>
    </w:p>
    <w:p w14:paraId="6AF00FBF" w14:textId="77777777" w:rsidR="00A0790A" w:rsidRPr="00693612" w:rsidRDefault="00A0790A" w:rsidP="00A0790A">
      <w:pPr>
        <w:widowControl w:val="0"/>
        <w:tabs>
          <w:tab w:val="left" w:pos="0"/>
        </w:tabs>
        <w:ind w:right="-1"/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Основной целью деятельности Центра является обеспечение благоприятных условий для развития малого и среднего предпринимательства в Республике Татарстан.</w:t>
      </w:r>
    </w:p>
    <w:p w14:paraId="169912AB" w14:textId="1571AB31" w:rsidR="00A0790A" w:rsidRPr="00693612" w:rsidRDefault="00A0790A" w:rsidP="00A0790A">
      <w:pPr>
        <w:widowControl w:val="0"/>
        <w:tabs>
          <w:tab w:val="left" w:pos="0"/>
        </w:tabs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По состоянию на</w:t>
      </w:r>
      <w:r>
        <w:rPr>
          <w:rFonts w:eastAsia="Constantia"/>
          <w:szCs w:val="28"/>
        </w:rPr>
        <w:t xml:space="preserve"> 31 декабря </w:t>
      </w:r>
      <w:r w:rsidRPr="00693612">
        <w:rPr>
          <w:rFonts w:eastAsia="Constantia"/>
          <w:szCs w:val="28"/>
        </w:rPr>
        <w:t xml:space="preserve">2018 </w:t>
      </w:r>
      <w:r>
        <w:rPr>
          <w:rFonts w:eastAsia="Constantia"/>
          <w:szCs w:val="28"/>
        </w:rPr>
        <w:t xml:space="preserve">года </w:t>
      </w:r>
      <w:r w:rsidRPr="00693612">
        <w:rPr>
          <w:rFonts w:eastAsia="Constantia"/>
          <w:szCs w:val="28"/>
        </w:rPr>
        <w:t xml:space="preserve">Центром предоставлено </w:t>
      </w:r>
      <w:r>
        <w:rPr>
          <w:rFonts w:eastAsia="Constantia"/>
          <w:szCs w:val="28"/>
        </w:rPr>
        <w:t xml:space="preserve">            </w:t>
      </w:r>
      <w:r w:rsidRPr="00A0790A">
        <w:rPr>
          <w:rStyle w:val="a3"/>
          <w:b w:val="0"/>
          <w:color w:val="000000"/>
          <w:szCs w:val="28"/>
        </w:rPr>
        <w:t>более 12 000</w:t>
      </w:r>
      <w:r w:rsidRPr="00693612">
        <w:rPr>
          <w:rStyle w:val="a3"/>
          <w:rFonts w:ascii="Arial" w:hAnsi="Arial" w:cs="Arial"/>
          <w:color w:val="000000"/>
          <w:sz w:val="23"/>
          <w:szCs w:val="23"/>
        </w:rPr>
        <w:t> </w:t>
      </w:r>
      <w:r w:rsidRPr="00693612">
        <w:rPr>
          <w:rFonts w:eastAsia="Constantia"/>
          <w:szCs w:val="28"/>
        </w:rPr>
        <w:t xml:space="preserve">консультаций, организованы и проведены </w:t>
      </w:r>
      <w:r w:rsidRPr="00A0790A">
        <w:rPr>
          <w:rFonts w:eastAsia="Constantia"/>
          <w:szCs w:val="28"/>
        </w:rPr>
        <w:t>17</w:t>
      </w:r>
      <w:r w:rsidRPr="00693612">
        <w:rPr>
          <w:rFonts w:eastAsia="Constantia"/>
          <w:szCs w:val="28"/>
        </w:rPr>
        <w:t xml:space="preserve"> мероприятий, а также проведено </w:t>
      </w:r>
      <w:r>
        <w:rPr>
          <w:rFonts w:eastAsia="Constantia"/>
          <w:szCs w:val="28"/>
        </w:rPr>
        <w:t>34</w:t>
      </w:r>
      <w:r w:rsidRPr="00693612">
        <w:rPr>
          <w:rFonts w:eastAsia="Constantia"/>
          <w:szCs w:val="28"/>
        </w:rPr>
        <w:t xml:space="preserve"> обучающи</w:t>
      </w:r>
      <w:r>
        <w:rPr>
          <w:rFonts w:eastAsia="Constantia"/>
          <w:szCs w:val="28"/>
        </w:rPr>
        <w:t>х</w:t>
      </w:r>
      <w:r w:rsidRPr="00693612">
        <w:rPr>
          <w:rFonts w:eastAsia="Constantia"/>
          <w:szCs w:val="28"/>
        </w:rPr>
        <w:t xml:space="preserve"> семинар</w:t>
      </w:r>
      <w:r>
        <w:rPr>
          <w:rFonts w:eastAsia="Constantia"/>
          <w:szCs w:val="28"/>
        </w:rPr>
        <w:t>а</w:t>
      </w:r>
      <w:r w:rsidRPr="00693612">
        <w:rPr>
          <w:rFonts w:eastAsia="Constantia"/>
          <w:szCs w:val="28"/>
        </w:rPr>
        <w:t>.</w:t>
      </w:r>
    </w:p>
    <w:p w14:paraId="096DDC67" w14:textId="77777777" w:rsidR="00A0790A" w:rsidRPr="00693612" w:rsidRDefault="00A0790A" w:rsidP="00A0790A">
      <w:pPr>
        <w:widowControl w:val="0"/>
        <w:tabs>
          <w:tab w:val="left" w:pos="709"/>
        </w:tabs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Центром ежегодно проводится серия обучающих и популяризирующих предпринимательскую деятельность семинаров «Бизнес-десант». В 201</w:t>
      </w:r>
      <w:r>
        <w:rPr>
          <w:rFonts w:eastAsia="Constantia"/>
          <w:szCs w:val="28"/>
        </w:rPr>
        <w:t>8</w:t>
      </w:r>
      <w:r w:rsidRPr="00693612">
        <w:rPr>
          <w:rFonts w:eastAsia="Constantia"/>
          <w:szCs w:val="28"/>
        </w:rPr>
        <w:t xml:space="preserve"> году в семинарах приняло участие </w:t>
      </w:r>
      <w:r>
        <w:rPr>
          <w:rFonts w:eastAsia="Constantia"/>
          <w:szCs w:val="28"/>
        </w:rPr>
        <w:t>1566</w:t>
      </w:r>
      <w:r w:rsidRPr="00693612">
        <w:rPr>
          <w:rFonts w:eastAsia="Constantia"/>
          <w:szCs w:val="28"/>
        </w:rPr>
        <w:t xml:space="preserve"> субъектов малого и среднего предпринимательства.     </w:t>
      </w:r>
    </w:p>
    <w:p w14:paraId="56AD0A52" w14:textId="77777777" w:rsidR="00A0790A" w:rsidRPr="00693612" w:rsidRDefault="00A0790A" w:rsidP="00A0790A">
      <w:pPr>
        <w:widowControl w:val="0"/>
        <w:tabs>
          <w:tab w:val="left" w:pos="709"/>
        </w:tabs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В 2018 году в семинарах «Бизнес-десант» приняли участие 1566 субъекта малого и среднего предпринимательства.</w:t>
      </w:r>
    </w:p>
    <w:p w14:paraId="4771E0C1" w14:textId="77777777" w:rsidR="00A0790A" w:rsidRPr="00693612" w:rsidRDefault="00A0790A" w:rsidP="00A0790A">
      <w:pPr>
        <w:widowControl w:val="0"/>
        <w:tabs>
          <w:tab w:val="left" w:pos="0"/>
        </w:tabs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В течение 201</w:t>
      </w:r>
      <w:r w:rsidRPr="00CC39E5">
        <w:rPr>
          <w:rFonts w:eastAsia="Constantia"/>
          <w:szCs w:val="28"/>
        </w:rPr>
        <w:t>8</w:t>
      </w:r>
      <w:r w:rsidRPr="00693612">
        <w:rPr>
          <w:rFonts w:eastAsia="Constantia"/>
          <w:szCs w:val="28"/>
        </w:rPr>
        <w:t xml:space="preserve"> года Центром также проведено </w:t>
      </w:r>
      <w:r w:rsidRPr="00CC39E5">
        <w:rPr>
          <w:rFonts w:eastAsia="Constantia"/>
          <w:szCs w:val="28"/>
        </w:rPr>
        <w:t>4</w:t>
      </w:r>
      <w:r w:rsidRPr="00693612">
        <w:rPr>
          <w:rFonts w:eastAsia="Constantia"/>
          <w:szCs w:val="28"/>
        </w:rPr>
        <w:t xml:space="preserve"> тренинг</w:t>
      </w:r>
      <w:r>
        <w:rPr>
          <w:rFonts w:eastAsia="Constantia"/>
          <w:szCs w:val="28"/>
        </w:rPr>
        <w:t>а</w:t>
      </w:r>
      <w:r w:rsidRPr="00693612">
        <w:rPr>
          <w:rFonts w:eastAsia="Constantia"/>
          <w:szCs w:val="28"/>
        </w:rPr>
        <w:t xml:space="preserve"> «Азбука предпринимателя</w:t>
      </w:r>
      <w:r>
        <w:rPr>
          <w:rFonts w:eastAsia="Constantia"/>
          <w:szCs w:val="28"/>
        </w:rPr>
        <w:t>, федеральный проект «Мама-предприниматель» и 3</w:t>
      </w:r>
      <w:r w:rsidRPr="00693612">
        <w:rPr>
          <w:rFonts w:eastAsia="Constantia"/>
          <w:szCs w:val="28"/>
        </w:rPr>
        <w:t xml:space="preserve"> тренинга «Школа предпринимательства», разработанные                АО «Федеральная корпорация по развитию малого и среднего предпринимательства», в которых приняло участие 1</w:t>
      </w:r>
      <w:r>
        <w:rPr>
          <w:rFonts w:eastAsia="Constantia"/>
          <w:szCs w:val="28"/>
        </w:rPr>
        <w:t>06</w:t>
      </w:r>
      <w:r w:rsidRPr="00693612">
        <w:rPr>
          <w:rFonts w:eastAsia="Constantia"/>
          <w:szCs w:val="28"/>
        </w:rPr>
        <w:t xml:space="preserve"> человек.</w:t>
      </w:r>
    </w:p>
    <w:p w14:paraId="76C81457" w14:textId="74AFF835" w:rsidR="00A0790A" w:rsidRPr="00693612" w:rsidRDefault="00A0790A" w:rsidP="00A0790A">
      <w:pPr>
        <w:widowControl w:val="0"/>
        <w:tabs>
          <w:tab w:val="left" w:pos="0"/>
        </w:tabs>
        <w:jc w:val="both"/>
        <w:rPr>
          <w:rFonts w:eastAsia="Constantia"/>
          <w:szCs w:val="28"/>
        </w:rPr>
      </w:pPr>
      <w:r w:rsidRPr="00693612">
        <w:rPr>
          <w:rFonts w:eastAsia="Constantia"/>
          <w:szCs w:val="28"/>
        </w:rPr>
        <w:t>В республике</w:t>
      </w:r>
      <w:r w:rsidR="00080EE8">
        <w:rPr>
          <w:rFonts w:eastAsia="Constantia"/>
          <w:szCs w:val="28"/>
        </w:rPr>
        <w:t>,</w:t>
      </w:r>
      <w:r w:rsidRPr="00693612">
        <w:rPr>
          <w:rFonts w:eastAsia="Constantia"/>
          <w:szCs w:val="28"/>
        </w:rPr>
        <w:t xml:space="preserve"> кроме вышеназванных образовательных мероприятий</w:t>
      </w:r>
      <w:r w:rsidR="00080EE8">
        <w:rPr>
          <w:rFonts w:eastAsia="Constantia"/>
          <w:szCs w:val="28"/>
        </w:rPr>
        <w:t>,</w:t>
      </w:r>
      <w:r w:rsidRPr="00693612">
        <w:rPr>
          <w:rFonts w:eastAsia="Constantia"/>
          <w:szCs w:val="28"/>
        </w:rPr>
        <w:t xml:space="preserve"> совместно с ПАО «Сбербанк России» и компанией </w:t>
      </w:r>
      <w:r w:rsidRPr="00693612">
        <w:rPr>
          <w:rFonts w:eastAsia="Constantia"/>
          <w:szCs w:val="28"/>
          <w:lang w:val="en-US"/>
        </w:rPr>
        <w:t>Google</w:t>
      </w:r>
      <w:r w:rsidR="00080EE8">
        <w:rPr>
          <w:rFonts w:eastAsia="Constantia"/>
          <w:szCs w:val="28"/>
        </w:rPr>
        <w:t xml:space="preserve"> </w:t>
      </w:r>
      <w:r w:rsidR="00080EE8" w:rsidRPr="00693612">
        <w:rPr>
          <w:rFonts w:eastAsia="Constantia"/>
          <w:szCs w:val="28"/>
        </w:rPr>
        <w:t>реализуется</w:t>
      </w:r>
      <w:r w:rsidRPr="00693612">
        <w:rPr>
          <w:rFonts w:eastAsia="Constantia"/>
          <w:szCs w:val="28"/>
        </w:rPr>
        <w:t xml:space="preserve"> программа «Бизнес-класс», завоевавш</w:t>
      </w:r>
      <w:r w:rsidR="00080EE8">
        <w:rPr>
          <w:rFonts w:eastAsia="Constantia"/>
          <w:szCs w:val="28"/>
        </w:rPr>
        <w:t>ая</w:t>
      </w:r>
      <w:r w:rsidRPr="00693612">
        <w:rPr>
          <w:rFonts w:eastAsia="Constantia"/>
          <w:szCs w:val="28"/>
        </w:rPr>
        <w:t xml:space="preserve"> огромную популярность среди представителей бизнеса (с момента реализации </w:t>
      </w:r>
      <w:r w:rsidR="008F2D76">
        <w:rPr>
          <w:rFonts w:eastAsia="Constantia"/>
          <w:szCs w:val="28"/>
        </w:rPr>
        <w:t xml:space="preserve">с 2016 по 2018 г. </w:t>
      </w:r>
      <w:r w:rsidRPr="00693612">
        <w:rPr>
          <w:rFonts w:eastAsia="Constantia"/>
          <w:szCs w:val="28"/>
        </w:rPr>
        <w:t xml:space="preserve">на территории республики в Программе зарегистрировано </w:t>
      </w:r>
      <w:r w:rsidR="008F2D76">
        <w:rPr>
          <w:rFonts w:eastAsia="Constantia"/>
          <w:szCs w:val="28"/>
        </w:rPr>
        <w:t>37102</w:t>
      </w:r>
      <w:r w:rsidRPr="00693612">
        <w:rPr>
          <w:rFonts w:eastAsia="Constantia"/>
          <w:szCs w:val="28"/>
        </w:rPr>
        <w:t xml:space="preserve"> участников, закончило обучение</w:t>
      </w:r>
      <w:r w:rsidR="008F2D76">
        <w:rPr>
          <w:rFonts w:eastAsia="Constantia"/>
          <w:szCs w:val="28"/>
        </w:rPr>
        <w:t>7928</w:t>
      </w:r>
      <w:r w:rsidRPr="00693612">
        <w:rPr>
          <w:rFonts w:eastAsia="Constantia"/>
          <w:szCs w:val="28"/>
        </w:rPr>
        <w:t xml:space="preserve">, обучаются более </w:t>
      </w:r>
      <w:r w:rsidR="008F2D76">
        <w:rPr>
          <w:rFonts w:eastAsia="Constantia"/>
          <w:szCs w:val="28"/>
        </w:rPr>
        <w:t>29174</w:t>
      </w:r>
      <w:r w:rsidR="00662F57">
        <w:rPr>
          <w:rFonts w:eastAsia="Constantia"/>
          <w:szCs w:val="28"/>
        </w:rPr>
        <w:t>)</w:t>
      </w:r>
      <w:r w:rsidR="00080EE8">
        <w:rPr>
          <w:rFonts w:eastAsia="Constantia"/>
          <w:szCs w:val="28"/>
        </w:rPr>
        <w:t>.</w:t>
      </w:r>
    </w:p>
    <w:p w14:paraId="7EBECC92" w14:textId="77777777" w:rsidR="0083661F" w:rsidRDefault="0083661F"/>
    <w:sectPr w:rsidR="0083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AE"/>
    <w:rsid w:val="00080EE8"/>
    <w:rsid w:val="00662F57"/>
    <w:rsid w:val="007B607D"/>
    <w:rsid w:val="0083661F"/>
    <w:rsid w:val="008F2D76"/>
    <w:rsid w:val="009862B1"/>
    <w:rsid w:val="00A0790A"/>
    <w:rsid w:val="00BA38AE"/>
    <w:rsid w:val="00F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9373"/>
  <w15:chartTrackingRefBased/>
  <w15:docId w15:val="{C0881C66-D546-4CC8-87B1-BC6F66E3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0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4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 FPP</dc:creator>
  <cp:keywords/>
  <dc:description/>
  <cp:lastModifiedBy>Ёлкина Светлана Анатольевна</cp:lastModifiedBy>
  <cp:revision>2</cp:revision>
  <dcterms:created xsi:type="dcterms:W3CDTF">2019-04-01T14:53:00Z</dcterms:created>
  <dcterms:modified xsi:type="dcterms:W3CDTF">2019-04-01T14:53:00Z</dcterms:modified>
</cp:coreProperties>
</file>